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widowControl/>
        <w:spacing w:line="600" w:lineRule="exact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附件1</w:t>
      </w:r>
    </w:p>
    <w:p>
      <w:pPr>
        <w:jc w:val="center"/>
        <w:rPr>
          <w:rFonts w:ascii="??_GB2312" w:hAnsi="华文中宋" w:eastAsia="Times New Roman" w:cs="Times New Roman"/>
          <w:b/>
          <w:bCs/>
          <w:color w:val="000000"/>
          <w:szCs w:val="24"/>
        </w:rPr>
      </w:pPr>
      <w:r>
        <w:rPr>
          <w:rFonts w:hint="eastAsia" w:ascii="方正小标宋简体" w:hAnsi="华文中宋" w:eastAsia="方正小标宋简体" w:cs="方正小标宋简体"/>
          <w:color w:val="000000"/>
          <w:sz w:val="36"/>
          <w:szCs w:val="36"/>
        </w:rPr>
        <w:t>池州市地方标准计划项目汇总表</w:t>
      </w:r>
    </w:p>
    <w:tbl>
      <w:tblPr>
        <w:tblStyle w:val="3"/>
        <w:tblpPr w:leftFromText="180" w:rightFromText="180" w:vertAnchor="text" w:horzAnchor="page" w:tblpX="1863" w:tblpY="62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731"/>
        <w:gridCol w:w="1619"/>
        <w:gridCol w:w="1558"/>
        <w:gridCol w:w="1634"/>
        <w:gridCol w:w="1304"/>
        <w:gridCol w:w="2158"/>
        <w:gridCol w:w="1012"/>
        <w:gridCol w:w="1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7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jc w:val="center"/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  <w:t>序号</w:t>
            </w:r>
          </w:p>
        </w:tc>
        <w:tc>
          <w:tcPr>
            <w:tcW w:w="1731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jc w:val="center"/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  <w:t>项目名称</w:t>
            </w:r>
          </w:p>
        </w:tc>
        <w:tc>
          <w:tcPr>
            <w:tcW w:w="1619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jc w:val="center"/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  <w:t>归口单位</w:t>
            </w:r>
          </w:p>
        </w:tc>
        <w:tc>
          <w:tcPr>
            <w:tcW w:w="15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jc w:val="center"/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??_GB2312" w:hAnsi="宋体" w:eastAsia="宋体" w:cs="Times New Roman"/>
                <w:b/>
                <w:bCs/>
                <w:color w:val="000000"/>
                <w:kern w:val="0"/>
                <w:szCs w:val="24"/>
                <w:lang w:eastAsia="zh-CN"/>
              </w:rPr>
              <w:t>第一</w:t>
            </w:r>
            <w:r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  <w:t>起草单位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jc w:val="center"/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  <w:t>参与</w:t>
            </w:r>
            <w:r>
              <w:rPr>
                <w:rFonts w:hint="eastAsia" w:ascii="??_GB2312" w:hAnsi="宋体" w:eastAsia="宋体" w:cs="Times New Roman"/>
                <w:b/>
                <w:bCs/>
                <w:color w:val="000000"/>
                <w:kern w:val="0"/>
                <w:szCs w:val="24"/>
                <w:lang w:eastAsia="zh-CN"/>
              </w:rPr>
              <w:t>起草</w:t>
            </w:r>
            <w:r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  <w:t>单位</w:t>
            </w:r>
          </w:p>
        </w:tc>
        <w:tc>
          <w:tcPr>
            <w:tcW w:w="130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jc w:val="center"/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  <w:t>修订</w:t>
            </w:r>
            <w:r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  <w:br w:type="textWrapping"/>
            </w:r>
            <w:r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  <w:t>标准号</w:t>
            </w:r>
          </w:p>
        </w:tc>
        <w:tc>
          <w:tcPr>
            <w:tcW w:w="21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jc w:val="center"/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??_GB2312" w:hAnsi="宋体" w:eastAsia="Times New Roman" w:cs="Times New Roman"/>
                <w:b/>
                <w:bCs/>
                <w:color w:val="000000"/>
                <w:kern w:val="0"/>
                <w:szCs w:val="24"/>
              </w:rPr>
              <w:t>拟采用国标标准和国外先进标准编号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jc w:val="center"/>
              <w:rPr>
                <w:rFonts w:ascii="??_GB2312" w:hAnsi="宋体" w:eastAsia="宋体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??_GB2312" w:hAnsi="宋体" w:eastAsia="宋体" w:cs="宋体"/>
                <w:b/>
                <w:bCs/>
                <w:color w:val="000000"/>
                <w:kern w:val="0"/>
                <w:szCs w:val="24"/>
              </w:rPr>
              <w:t>联系人</w:t>
            </w:r>
          </w:p>
        </w:tc>
        <w:tc>
          <w:tcPr>
            <w:tcW w:w="1490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jc w:val="center"/>
              <w:rPr>
                <w:rFonts w:ascii="??_GB2312" w:hAnsi="宋体" w:eastAsia="宋体" w:cs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??_GB2312" w:hAnsi="宋体" w:eastAsia="宋体" w:cs="宋体"/>
                <w:b/>
                <w:bCs/>
                <w:color w:val="000000"/>
                <w:kern w:val="0"/>
                <w:szCs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7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731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19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5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30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21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7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731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19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5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30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21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7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731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19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5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30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21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7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731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19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5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30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21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7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731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19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5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30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21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7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731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19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5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63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304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2158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  <w:tc>
          <w:tcPr>
            <w:tcW w:w="1490" w:type="dxa"/>
            <w:noWrap w:val="0"/>
            <w:vAlign w:val="center"/>
          </w:tcPr>
          <w:p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ind w:firstLine="420" w:firstLineChars="200"/>
              <w:jc w:val="center"/>
              <w:rPr>
                <w:rFonts w:ascii="宋体" w:hAnsi="Times New Roman" w:eastAsia="宋体" w:cs="Times New Roman"/>
                <w:kern w:val="0"/>
                <w:szCs w:val="24"/>
              </w:rPr>
            </w:pPr>
          </w:p>
        </w:tc>
      </w:tr>
    </w:tbl>
    <w:p>
      <w:pPr>
        <w:spacing w:line="360" w:lineRule="auto"/>
        <w:ind w:firstLine="480"/>
        <w:rPr>
          <w:rFonts w:hint="eastAsia" w:ascii="仿宋_GB2312" w:hAnsi="仿宋_GB2312" w:eastAsia="仿宋_GB2312" w:cs="仿宋_GB2312"/>
          <w:bCs/>
          <w:sz w:val="32"/>
          <w:szCs w:val="32"/>
        </w:rPr>
        <w:sectPr>
          <w:pgSz w:w="16838" w:h="11906" w:orient="landscape"/>
          <w:pgMar w:top="1803" w:right="1440" w:bottom="1803" w:left="1440" w:header="851" w:footer="992" w:gutter="0"/>
          <w:cols w:space="0" w:num="1"/>
          <w:rtlGutter w:val="0"/>
          <w:docGrid w:type="lines" w:linePitch="319" w:charSpace="0"/>
        </w:sect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注：此表由归口单位填写并加盖单位公章。请用excel编制表格。</w:t>
      </w:r>
    </w:p>
    <w:p>
      <w:pPr>
        <w:widowControl/>
        <w:spacing w:line="560" w:lineRule="exact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附件2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池州市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地方标准计划项目任务书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</w:p>
    <w:tbl>
      <w:tblPr>
        <w:tblStyle w:val="3"/>
        <w:tblW w:w="52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1089"/>
        <w:gridCol w:w="1186"/>
        <w:gridCol w:w="1046"/>
        <w:gridCol w:w="1247"/>
        <w:gridCol w:w="16"/>
        <w:gridCol w:w="1138"/>
        <w:gridCol w:w="639"/>
        <w:gridCol w:w="18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一、项目基本信息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057" w:type="pct"/>
            <w:gridSpan w:val="2"/>
            <w:vAlign w:val="center"/>
          </w:tcPr>
          <w:p>
            <w:pPr>
              <w:spacing w:line="360" w:lineRule="auto"/>
              <w:ind w:left="4" w:leftChars="-6" w:hanging="16" w:hangingChars="7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3942" w:type="pct"/>
            <w:gridSpan w:val="7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057" w:type="pct"/>
            <w:gridSpan w:val="2"/>
            <w:vAlign w:val="center"/>
          </w:tcPr>
          <w:p>
            <w:pPr>
              <w:spacing w:line="360" w:lineRule="auto"/>
              <w:ind w:left="4" w:leftChars="-6" w:hanging="16" w:hangingChars="7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归口单位</w:t>
            </w:r>
          </w:p>
        </w:tc>
        <w:tc>
          <w:tcPr>
            <w:tcW w:w="3942" w:type="pct"/>
            <w:gridSpan w:val="7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  <w:jc w:val="center"/>
        </w:trPr>
        <w:tc>
          <w:tcPr>
            <w:tcW w:w="1057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项目性质</w:t>
            </w:r>
          </w:p>
        </w:tc>
        <w:tc>
          <w:tcPr>
            <w:tcW w:w="3942" w:type="pct"/>
            <w:gridSpan w:val="7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□ 强制  □ 推荐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6" w:hRule="atLeast"/>
          <w:jc w:val="center"/>
        </w:trPr>
        <w:tc>
          <w:tcPr>
            <w:tcW w:w="1057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项目类型</w:t>
            </w:r>
          </w:p>
        </w:tc>
        <w:tc>
          <w:tcPr>
            <w:tcW w:w="1240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□ 制定 □ 修订</w:t>
            </w:r>
          </w:p>
        </w:tc>
        <w:tc>
          <w:tcPr>
            <w:tcW w:w="1334" w:type="pct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拟代替标准号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（修订项目填）</w:t>
            </w:r>
          </w:p>
        </w:tc>
        <w:tc>
          <w:tcPr>
            <w:tcW w:w="1367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9" w:hRule="atLeast"/>
          <w:jc w:val="center"/>
        </w:trPr>
        <w:tc>
          <w:tcPr>
            <w:tcW w:w="1057" w:type="pct"/>
            <w:gridSpan w:val="2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国际标准分类号（ICS）</w:t>
            </w:r>
          </w:p>
        </w:tc>
        <w:tc>
          <w:tcPr>
            <w:tcW w:w="1240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34" w:type="pct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中国标准文献分类号（CCS）</w:t>
            </w:r>
          </w:p>
        </w:tc>
        <w:tc>
          <w:tcPr>
            <w:tcW w:w="1367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atLeast"/>
          <w:jc w:val="center"/>
        </w:trPr>
        <w:tc>
          <w:tcPr>
            <w:tcW w:w="1057" w:type="pct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是否涉及专利</w:t>
            </w:r>
          </w:p>
        </w:tc>
        <w:tc>
          <w:tcPr>
            <w:tcW w:w="1240" w:type="pct"/>
            <w:gridSpan w:val="2"/>
            <w:vMerge w:val="restart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□ 是    □ 否</w:t>
            </w:r>
          </w:p>
        </w:tc>
        <w:tc>
          <w:tcPr>
            <w:tcW w:w="702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专利号</w:t>
            </w:r>
          </w:p>
        </w:tc>
        <w:tc>
          <w:tcPr>
            <w:tcW w:w="1999" w:type="pct"/>
            <w:gridSpan w:val="3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  <w:jc w:val="center"/>
        </w:trPr>
        <w:tc>
          <w:tcPr>
            <w:tcW w:w="1057" w:type="pct"/>
            <w:gridSpan w:val="2"/>
            <w:vMerge w:val="continue"/>
            <w:vAlign w:val="center"/>
          </w:tcPr>
          <w:p>
            <w:pPr>
              <w:spacing w:line="360" w:lineRule="auto"/>
              <w:rPr>
                <w:rFonts w:ascii="Calibri" w:hAnsi="Calibri" w:eastAsia="宋体" w:cs="Times New Roman"/>
                <w:sz w:val="24"/>
                <w:szCs w:val="24"/>
              </w:rPr>
            </w:pPr>
          </w:p>
        </w:tc>
        <w:tc>
          <w:tcPr>
            <w:tcW w:w="1240" w:type="pct"/>
            <w:gridSpan w:val="2"/>
            <w:vMerge w:val="continue"/>
            <w:vAlign w:val="center"/>
          </w:tcPr>
          <w:p>
            <w:pPr>
              <w:spacing w:line="360" w:lineRule="auto"/>
              <w:rPr>
                <w:rFonts w:ascii="Calibri" w:hAnsi="Calibri" w:eastAsia="宋体" w:cs="Times New Roman"/>
                <w:sz w:val="24"/>
                <w:szCs w:val="24"/>
              </w:rPr>
            </w:pPr>
          </w:p>
        </w:tc>
        <w:tc>
          <w:tcPr>
            <w:tcW w:w="702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Calibri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专利名称</w:t>
            </w:r>
          </w:p>
        </w:tc>
        <w:tc>
          <w:tcPr>
            <w:tcW w:w="1999" w:type="pct"/>
            <w:gridSpan w:val="3"/>
            <w:vAlign w:val="center"/>
          </w:tcPr>
          <w:p>
            <w:pPr>
              <w:spacing w:line="360" w:lineRule="auto"/>
              <w:rPr>
                <w:rFonts w:ascii="Calibri" w:hAnsi="Calibri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二、背景与现状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（主要包括行业发展基本情况及存在问题，相关技术成熟度及发展前景等）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2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三、范围和主要技术内容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9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四、必要性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（主要包括标准制定的紧迫性、拟解决的问题等）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五、可行性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（主要包括起草单位标准化工作基础、技术力量、项目经费保障，以及标准实施的难易程度、是否具有较强的可操作性等）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2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六、预期效益分析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（主要包括经济效益、社会效益、生态效益等）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4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七、标准实施方案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（主要包括本单位以及建议归口单位采取的标准宣贯、实施、监督检查的措施）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八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、所有起草单位简要信息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（按参与程度排序，标准若立项发布将按此顺序执行）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452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64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单位名称</w:t>
            </w:r>
          </w:p>
        </w:tc>
        <w:tc>
          <w:tcPr>
            <w:tcW w:w="1274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统一社会信用代码</w:t>
            </w:r>
          </w:p>
        </w:tc>
        <w:tc>
          <w:tcPr>
            <w:tcW w:w="996" w:type="pct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联系人</w:t>
            </w:r>
          </w:p>
        </w:tc>
        <w:tc>
          <w:tcPr>
            <w:tcW w:w="1012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45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7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96" w:type="pct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1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45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7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96" w:type="pct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1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45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7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96" w:type="pct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1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45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7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96" w:type="pct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1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45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7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96" w:type="pct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1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45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7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96" w:type="pct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1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45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7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96" w:type="pct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1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45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6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74" w:type="pct"/>
            <w:gridSpan w:val="2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96" w:type="pct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12" w:type="pct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5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九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、所有起草单位诚信守法承诺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（第一起草单位和参与起草单位均应在此栏盖章）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08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ind w:firstLine="480" w:firstLineChars="200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本单位承诺三年内未发生重大质量、安全、环保等事故，未发生违法失信行为。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第一起草单位（盖章）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参与起草单位（盖章）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ind w:right="420"/>
              <w:jc w:val="left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十、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县（区）标准化行政主管部门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2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同意申报</w:t>
            </w:r>
          </w:p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righ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一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有关行政主管部门（归口单位）意见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2" w:hRule="atLeast"/>
          <w:jc w:val="center"/>
        </w:trPr>
        <w:tc>
          <w:tcPr>
            <w:tcW w:w="5000" w:type="pct"/>
            <w:gridSpan w:val="9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同意申报</w:t>
            </w:r>
          </w:p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360" w:lineRule="auto"/>
              <w:jc w:val="righ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（单位盖章）</w:t>
            </w:r>
          </w:p>
        </w:tc>
      </w:tr>
    </w:tbl>
    <w:p>
      <w:pPr>
        <w:spacing w:line="500" w:lineRule="exact"/>
        <w:rPr>
          <w:rFonts w:hint="eastAsia" w:ascii="宋体" w:hAnsi="宋体" w:eastAsia="宋体" w:cs="仿宋_GB2312"/>
          <w:szCs w:val="21"/>
        </w:rPr>
      </w:pPr>
      <w:r>
        <w:rPr>
          <w:rFonts w:hint="eastAsia" w:ascii="宋体" w:hAnsi="宋体" w:eastAsia="宋体" w:cs="仿宋_GB2312"/>
          <w:szCs w:val="21"/>
        </w:rPr>
        <w:t>注1</w:t>
      </w:r>
      <w:r>
        <w:rPr>
          <w:rFonts w:hint="eastAsia" w:ascii="宋体" w:hAnsi="宋体" w:eastAsia="宋体" w:cs="仿宋_GB2312"/>
          <w:szCs w:val="21"/>
          <w:lang w:eastAsia="zh-CN"/>
        </w:rPr>
        <w:t>：</w:t>
      </w:r>
      <w:r>
        <w:rPr>
          <w:rFonts w:hint="eastAsia" w:ascii="宋体" w:hAnsi="宋体" w:eastAsia="宋体" w:cs="仿宋_GB2312"/>
          <w:szCs w:val="21"/>
        </w:rPr>
        <w:t>修订项目若为多个标准合并修订，则所有被修订标准信息均应填写；</w:t>
      </w:r>
    </w:p>
    <w:p>
      <w:pPr>
        <w:spacing w:line="50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宋体" w:hAnsi="宋体" w:eastAsia="宋体" w:cs="仿宋_GB2312"/>
          <w:szCs w:val="21"/>
        </w:rPr>
        <w:t>注</w:t>
      </w:r>
      <w:r>
        <w:rPr>
          <w:rFonts w:hint="eastAsia" w:ascii="宋体" w:hAnsi="宋体" w:eastAsia="宋体" w:cs="仿宋_GB2312"/>
          <w:szCs w:val="21"/>
          <w:lang w:val="en-US" w:eastAsia="zh-CN"/>
        </w:rPr>
        <w:t>2</w:t>
      </w:r>
      <w:r>
        <w:rPr>
          <w:rFonts w:hint="eastAsia" w:ascii="宋体" w:hAnsi="宋体" w:eastAsia="宋体" w:cs="仿宋_GB2312"/>
          <w:szCs w:val="21"/>
        </w:rPr>
        <w:t>：可根据内容自行调整表格大小。</w:t>
      </w: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??_GB2312">
    <w:altName w:val="URW Book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URW Bookman">
    <w:panose1 w:val="00000400000000000000"/>
    <w:charset w:val="00"/>
    <w:family w:val="auto"/>
    <w:pitch w:val="default"/>
    <w:sig w:usb0="00000287" w:usb1="00000800" w:usb2="00000000" w:usb3="00000000" w:csb0="6000009F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3"/>
  <w:embedTrueTypeFonts/>
  <w:saveSubsetFonts/>
  <w:bordersDoNotSurroundHeader w:val="false"/>
  <w:bordersDoNotSurroundFooter w:val="false"/>
  <w:documentProtection w:enforcement="0"/>
  <w:defaultTabStop w:val="420"/>
  <w:drawingGridVerticalSpacing w:val="159"/>
  <w:displayHorizontalDrawingGridEvery w:val="1"/>
  <w:displayVerticalDrawingGridEvery w:val="2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iYWVjNjQ2M2M1ZWZiYTY0YzEzYjg1MjE2MDNmZWMifQ=="/>
  </w:docVars>
  <w:rsids>
    <w:rsidRoot w:val="00000000"/>
    <w:rsid w:val="012651AE"/>
    <w:rsid w:val="03ED79CC"/>
    <w:rsid w:val="061D4F87"/>
    <w:rsid w:val="0859281D"/>
    <w:rsid w:val="0BB21CA6"/>
    <w:rsid w:val="0BD240F7"/>
    <w:rsid w:val="10C97C1A"/>
    <w:rsid w:val="192817FA"/>
    <w:rsid w:val="1E5F4A8C"/>
    <w:rsid w:val="1F8F25D3"/>
    <w:rsid w:val="23723A26"/>
    <w:rsid w:val="25B306F3"/>
    <w:rsid w:val="29D15596"/>
    <w:rsid w:val="2B383701"/>
    <w:rsid w:val="30555945"/>
    <w:rsid w:val="35DA4EC4"/>
    <w:rsid w:val="3F640869"/>
    <w:rsid w:val="43E55175"/>
    <w:rsid w:val="44C32FD3"/>
    <w:rsid w:val="46E8009C"/>
    <w:rsid w:val="50BA6B1D"/>
    <w:rsid w:val="610405DA"/>
    <w:rsid w:val="6139673B"/>
    <w:rsid w:val="61B24A63"/>
    <w:rsid w:val="69B21569"/>
    <w:rsid w:val="6ADC45C4"/>
    <w:rsid w:val="6B942918"/>
    <w:rsid w:val="6D5E1514"/>
    <w:rsid w:val="6E5E0A33"/>
    <w:rsid w:val="6FB16E0A"/>
    <w:rsid w:val="71542301"/>
    <w:rsid w:val="738F2BD6"/>
    <w:rsid w:val="73E20E2C"/>
    <w:rsid w:val="78AC276F"/>
    <w:rsid w:val="7FAE7080"/>
    <w:rsid w:val="7FEBEEEE"/>
    <w:rsid w:val="FAD6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2112</Words>
  <Characters>2156</Characters>
  <Lines>0</Lines>
  <Paragraphs>0</Paragraphs>
  <TotalTime>183</TotalTime>
  <ScaleCrop>false</ScaleCrop>
  <LinksUpToDate>false</LinksUpToDate>
  <CharactersWithSpaces>2185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2024-03-12T08:11:00Z</dcterms:created>
  <dc:creator>Administrator</dc:creator>
  <cp:lastModifiedBy>kylin</cp:lastModifiedBy>
  <dcterms:modified xsi:type="dcterms:W3CDTF">2025-01-13T15:45:54Z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87538571BA7245D8B21E79BE4B85E3AB_13</vt:lpwstr>
  </property>
  <property fmtid="{D5CDD505-2E9C-101B-9397-08002B2CF9AE}" pid="4" name="KSOTemplateDocerSaveRecord">
    <vt:lpwstr>eyJoZGlkIjoiNTliYWVjNjQ2M2M1ZWZiYTY0YzEzYjg1MjE2MDNmZWMiLCJ1c2VySWQiOiI2NTQ2MzgxMTQifQ==</vt:lpwstr>
  </property>
</Properties>
</file>