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454545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454545"/>
          <w:spacing w:val="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54545"/>
          <w:spacing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54545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454545"/>
          <w:spacing w:val="0"/>
          <w:sz w:val="44"/>
          <w:szCs w:val="44"/>
          <w:lang w:val="en-US" w:eastAsia="zh-CN"/>
        </w:rPr>
        <w:t>调查问卷</w:t>
      </w: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为充分了解我市辖区内网络交易经营者发展现状、需求与建议，针对性提供更优质的服务与帮助，池州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市市场监督管理局诚邀您参与问卷调查。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基本信息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网络交易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经营主体名称：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联系方式：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4.网络交易</w:t>
      </w:r>
      <w:r>
        <w:rPr>
          <w:rFonts w:hint="eastAsia" w:ascii="仿宋_GB2312" w:hAnsi="仿宋_GB2312" w:eastAsia="仿宋_GB2312" w:cs="仿宋_GB2312"/>
          <w:sz w:val="32"/>
          <w:szCs w:val="32"/>
        </w:rPr>
        <w:t>经营主体类型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□个体工商户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□企业（含小微企业）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</w:rPr>
        <w:t>个人卖家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</w:rPr>
        <w:t>其他（请注明）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5.您</w:t>
      </w:r>
      <w:r>
        <w:rPr>
          <w:rFonts w:hint="eastAsia" w:ascii="仿宋_GB2312" w:hAnsi="仿宋_GB2312" w:eastAsia="仿宋_GB2312" w:cs="仿宋_GB2312"/>
          <w:sz w:val="32"/>
          <w:szCs w:val="32"/>
        </w:rPr>
        <w:t>主要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在哪些平台开展电商经营活动：</w:t>
      </w:r>
      <w:r>
        <w:rPr>
          <w:rFonts w:hint="eastAsia" w:ascii="仿宋_GB2312" w:hAnsi="仿宋_GB2312" w:eastAsia="仿宋_GB2312" w:cs="仿宋_GB2312"/>
          <w:sz w:val="32"/>
          <w:szCs w:val="32"/>
        </w:rPr>
        <w:t>（可多选）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□淘宝/天猫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□京东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</w:rPr>
        <w:t>拼多多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</w:rPr>
        <w:t>抖音/快手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□微信小程序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□自建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平台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其他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6.您的</w:t>
      </w:r>
      <w:r>
        <w:rPr>
          <w:rFonts w:hint="eastAsia" w:ascii="仿宋_GB2312" w:hAnsi="仿宋_GB2312" w:eastAsia="仿宋_GB2312" w:cs="仿宋_GB2312"/>
          <w:sz w:val="32"/>
          <w:szCs w:val="32"/>
        </w:rPr>
        <w:t>经营年限是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□1年以内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□1-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sz w:val="32"/>
          <w:szCs w:val="32"/>
        </w:rPr>
        <w:t>年以上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企业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员工有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-10人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11-20人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21-50人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人</w:t>
      </w:r>
      <w:r>
        <w:rPr>
          <w:rFonts w:hint="eastAsia" w:ascii="仿宋_GB2312" w:hAnsi="仿宋_GB2312" w:eastAsia="仿宋_GB2312" w:cs="仿宋_GB2312"/>
          <w:sz w:val="32"/>
          <w:szCs w:val="32"/>
        </w:rPr>
        <w:t>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二、经营现状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8.您</w:t>
      </w:r>
      <w:r>
        <w:rPr>
          <w:rFonts w:hint="eastAsia" w:ascii="仿宋_GB2312" w:hAnsi="仿宋_GB2312" w:eastAsia="仿宋_GB2312" w:cs="仿宋_GB2312"/>
          <w:sz w:val="32"/>
          <w:szCs w:val="32"/>
        </w:rPr>
        <w:t>当前主要销售品类是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□服装鞋帽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□数码家电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□食品生鲜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□家居用品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□美妆个护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□其他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9.您</w:t>
      </w:r>
      <w:r>
        <w:rPr>
          <w:rFonts w:hint="eastAsia" w:ascii="仿宋_GB2312" w:hAnsi="仿宋_GB2312" w:eastAsia="仿宋_GB2312" w:cs="仿宋_GB2312"/>
          <w:sz w:val="32"/>
          <w:szCs w:val="32"/>
        </w:rPr>
        <w:t>月均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线上</w:t>
      </w:r>
      <w:r>
        <w:rPr>
          <w:rFonts w:hint="eastAsia" w:ascii="仿宋_GB2312" w:hAnsi="仿宋_GB2312" w:eastAsia="仿宋_GB2312" w:cs="仿宋_GB2312"/>
          <w:sz w:val="32"/>
          <w:szCs w:val="32"/>
        </w:rPr>
        <w:t>营业额大约为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□1万元以下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□1-10万元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□10-50万元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□50万元以上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10.您</w:t>
      </w:r>
      <w:r>
        <w:rPr>
          <w:rFonts w:hint="eastAsia" w:ascii="仿宋_GB2312" w:hAnsi="仿宋_GB2312" w:eastAsia="仿宋_GB2312" w:cs="仿宋_GB2312"/>
          <w:sz w:val="32"/>
          <w:szCs w:val="32"/>
        </w:rPr>
        <w:t>目前面临的最大困难是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（可多选）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□平台佣金/流量成本高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□竞争激烈，利润低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□物流成本高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□消费者维权/差评压力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□政策合规风险（如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食品安全法、</w:t>
      </w:r>
      <w:r>
        <w:rPr>
          <w:rFonts w:hint="eastAsia" w:ascii="仿宋_GB2312" w:hAnsi="仿宋_GB2312" w:eastAsia="仿宋_GB2312" w:cs="仿宋_GB2312"/>
          <w:sz w:val="32"/>
          <w:szCs w:val="32"/>
        </w:rPr>
        <w:t>广告法）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□其他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11.您希望了解市场监管部门的哪些政策：（可多选）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主体登记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广告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电商合规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公平竞争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价格管理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反垄断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□产品质量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其他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交流探讨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12.您在网络交易合规经营中存在哪些困难和问题？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13.您在网络交易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经营中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遇到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哪些与当前法律法规不相适应的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情形？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14.您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在拓宽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网络交易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市场和带动地方特色优势产业发展方面有哪些思路和建议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？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15.您希望获得市场监管部门哪些帮助或扶持？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16.您对市场监管部门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有哪些意见或</w:t>
      </w:r>
      <w:r>
        <w:rPr>
          <w:rFonts w:hint="eastAsia" w:ascii="仿宋_GB2312" w:hAnsi="仿宋_GB2312" w:eastAsia="仿宋_GB2312" w:cs="仿宋_GB2312"/>
          <w:sz w:val="32"/>
          <w:szCs w:val="32"/>
        </w:rPr>
        <w:t>建议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</w:rPr>
      </w:pPr>
      <w:r>
        <w:rPr>
          <w:rFonts w:ascii="方正仿宋_GBK" w:hAnsi="方正仿宋_GBK" w:eastAsia="方正仿宋_GBK" w:cs="方正仿宋_GBK"/>
          <w:i w:val="0"/>
          <w:iCs w:val="0"/>
          <w:caps w:val="0"/>
          <w:color w:val="454545"/>
          <w:spacing w:val="0"/>
          <w:sz w:val="27"/>
          <w:szCs w:val="27"/>
          <w:shd w:val="clear" w:fill="FFFFFF"/>
        </w:rPr>
        <w:t xml:space="preserve">  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454545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5F8DBA5"/>
    <w:multiLevelType w:val="singleLevel"/>
    <w:tmpl w:val="E5F8DBA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CBA25B6"/>
    <w:multiLevelType w:val="singleLevel"/>
    <w:tmpl w:val="2CBA25B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AF4144"/>
    <w:rsid w:val="02AF4144"/>
    <w:rsid w:val="0BC96956"/>
    <w:rsid w:val="127C1952"/>
    <w:rsid w:val="169B736F"/>
    <w:rsid w:val="2DA76D39"/>
    <w:rsid w:val="3239017C"/>
    <w:rsid w:val="4D1F3AAD"/>
    <w:rsid w:val="571E156B"/>
    <w:rsid w:val="5E785A05"/>
    <w:rsid w:val="66E85916"/>
    <w:rsid w:val="6F063B3E"/>
    <w:rsid w:val="770C0F88"/>
    <w:rsid w:val="789C7AD8"/>
    <w:rsid w:val="7F19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paragraph" w:customStyle="1" w:styleId="8">
    <w:name w:val="正文首行缩进 21"/>
    <w:basedOn w:val="9"/>
    <w:qFormat/>
    <w:uiPriority w:val="0"/>
    <w:pPr>
      <w:ind w:firstLine="200" w:firstLineChars="200"/>
    </w:pPr>
  </w:style>
  <w:style w:type="paragraph" w:customStyle="1" w:styleId="9">
    <w:name w:val="正文文本缩进1"/>
    <w:basedOn w:val="1"/>
    <w:qFormat/>
    <w:uiPriority w:val="0"/>
    <w:pPr>
      <w:ind w:left="200" w:leftChars="200"/>
    </w:pPr>
    <w:rPr>
      <w:rFonts w:ascii="Times New Roman" w:hAnsi="Times New Roman" w:eastAsia="方正小标宋简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1018</Words>
  <Characters>1137</Characters>
  <Lines>0</Lines>
  <Paragraphs>0</Paragraphs>
  <TotalTime>11</TotalTime>
  <ScaleCrop>false</ScaleCrop>
  <LinksUpToDate>false</LinksUpToDate>
  <CharactersWithSpaces>1371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2025-04-24T04:41:00Z</dcterms:created>
  <dc:creator>邱争艳</dc:creator>
  <cp:lastModifiedBy>史婷婷</cp:lastModifiedBy>
  <cp:lastPrinted>2025-04-25T07:09:00Z</cp:lastPrinted>
  <dcterms:modified xsi:type="dcterms:W3CDTF">2025-04-27T10:03:29Z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94891D2376DA45DCA86FB8FE23BFA1B2_11</vt:lpwstr>
  </property>
  <property fmtid="{D5CDD505-2E9C-101B-9397-08002B2CF9AE}" pid="4" name="KSOTemplateDocerSaveRecord">
    <vt:lpwstr>eyJoZGlkIjoiMDk3NzJlOTZlYzhjMGRlZTJlYTAxYzQyYzg0MWZlMDYiLCJ1c2VySWQiOiIxNDY0NDA5MTk3In0=</vt:lpwstr>
  </property>
</Properties>
</file>