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4"/>
        <w:gridCol w:w="4983"/>
        <w:gridCol w:w="7643"/>
      </w:tblGrid>
      <w:tr w14:paraId="29F554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4441BC03"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2025年5月29日补考时间安排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 w14:paraId="1242A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574" w:type="dxa"/>
            <w:tcBorders>
              <w:top w:val="single" w:color="auto" w:sz="4" w:space="0"/>
            </w:tcBorders>
            <w:vAlign w:val="center"/>
          </w:tcPr>
          <w:p w14:paraId="24B3850A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983" w:type="dxa"/>
            <w:tcBorders>
              <w:top w:val="single" w:color="auto" w:sz="4" w:space="0"/>
            </w:tcBorders>
            <w:vAlign w:val="center"/>
          </w:tcPr>
          <w:p w14:paraId="1D362F04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 w14:paraId="5882B6C0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0EF6E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574" w:type="dxa"/>
            <w:vAlign w:val="center"/>
          </w:tcPr>
          <w:p w14:paraId="17078452">
            <w:pPr>
              <w:ind w:firstLine="840" w:firstLineChars="300"/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4983" w:type="dxa"/>
            <w:vAlign w:val="center"/>
          </w:tcPr>
          <w:p w14:paraId="3FDE1234">
            <w:pPr>
              <w:ind w:firstLine="280" w:firstLineChars="100"/>
              <w:jc w:val="both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10:00-12:00（10:00前到达考场）</w:t>
            </w:r>
          </w:p>
        </w:tc>
        <w:tc>
          <w:tcPr>
            <w:tcW w:w="7643" w:type="dxa"/>
            <w:vAlign w:val="center"/>
          </w:tcPr>
          <w:p w14:paraId="610FF0BF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 08:30 上中心2楼领取实操考试通知单，直接去后面场地参加考试(8:30-12:00)</w:t>
            </w:r>
          </w:p>
          <w:p w14:paraId="2992ABF5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0076AF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574" w:type="dxa"/>
            <w:shd w:val="clear" w:color="auto" w:fill="auto"/>
            <w:vAlign w:val="center"/>
          </w:tcPr>
          <w:p w14:paraId="5DECE17B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特种设备安全管理</w:t>
            </w:r>
          </w:p>
        </w:tc>
        <w:tc>
          <w:tcPr>
            <w:tcW w:w="4983" w:type="dxa"/>
            <w:shd w:val="clear" w:color="auto" w:fill="auto"/>
            <w:vAlign w:val="center"/>
          </w:tcPr>
          <w:p w14:paraId="5387D885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10:00-12:00（10:00前到达考场）</w:t>
            </w:r>
          </w:p>
        </w:tc>
        <w:tc>
          <w:tcPr>
            <w:tcW w:w="7643" w:type="dxa"/>
            <w:shd w:val="clear" w:color="auto" w:fill="auto"/>
            <w:vAlign w:val="center"/>
          </w:tcPr>
          <w:p w14:paraId="299E5559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无实操</w:t>
            </w:r>
          </w:p>
        </w:tc>
      </w:tr>
    </w:tbl>
    <w:p w14:paraId="73B24CD5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0934BC9A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 w14:paraId="2CBF256E"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（理论2次机会，缺考不算次数，理论合格后考实操，实操2次机会，用完需重新走报名流程，补考有效期一年，每人每科只有一次补考机会，重新提出报名申请的不算补考）</w:t>
      </w:r>
    </w:p>
    <w:p w14:paraId="169572EF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6DFF5F45">
      <w:pPr>
        <w:jc w:val="both"/>
        <w:rPr>
          <w:rFonts w:hint="default" w:ascii="黑体" w:hAnsi="黑体" w:eastAsia="黑体" w:cs="黑体"/>
          <w:color w:val="FF0000"/>
          <w:sz w:val="36"/>
          <w:szCs w:val="36"/>
          <w:lang w:val="en-US" w:eastAsia="zh-CN"/>
        </w:rPr>
      </w:pPr>
    </w:p>
    <w:p w14:paraId="2551F537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 w14:paraId="0227616B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78"/>
        <w:gridCol w:w="4779"/>
        <w:gridCol w:w="7643"/>
      </w:tblGrid>
      <w:tr w14:paraId="75ACF7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555CC359"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2025年5月30日补考时间安排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 w14:paraId="30A41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2778" w:type="dxa"/>
            <w:tcBorders>
              <w:top w:val="single" w:color="auto" w:sz="4" w:space="0"/>
            </w:tcBorders>
            <w:vAlign w:val="center"/>
          </w:tcPr>
          <w:p w14:paraId="692A4ECC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779" w:type="dxa"/>
            <w:tcBorders>
              <w:top w:val="single" w:color="auto" w:sz="4" w:space="0"/>
            </w:tcBorders>
            <w:vAlign w:val="center"/>
          </w:tcPr>
          <w:p w14:paraId="205181A7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 w14:paraId="6A5D4969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6B3BCD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exact"/>
        </w:trPr>
        <w:tc>
          <w:tcPr>
            <w:tcW w:w="2778" w:type="dxa"/>
            <w:vAlign w:val="center"/>
          </w:tcPr>
          <w:p w14:paraId="5A447F13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叉车/观光车</w:t>
            </w:r>
          </w:p>
        </w:tc>
        <w:tc>
          <w:tcPr>
            <w:tcW w:w="4779" w:type="dxa"/>
            <w:vAlign w:val="center"/>
          </w:tcPr>
          <w:p w14:paraId="63EEB14A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08:30-12:00（8:30前到达考场）</w:t>
            </w:r>
          </w:p>
        </w:tc>
        <w:tc>
          <w:tcPr>
            <w:tcW w:w="7643" w:type="dxa"/>
            <w:vAlign w:val="center"/>
          </w:tcPr>
          <w:p w14:paraId="38EA7FF8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请于08:30上中心2楼领取实操考试通知单，直接去后面场地参加考试</w:t>
            </w:r>
          </w:p>
          <w:p w14:paraId="5EBD2CEE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788745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778" w:type="dxa"/>
            <w:shd w:val="clear" w:color="auto" w:fill="auto"/>
            <w:vAlign w:val="center"/>
          </w:tcPr>
          <w:p w14:paraId="355C0693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起重机指挥</w:t>
            </w:r>
          </w:p>
        </w:tc>
        <w:tc>
          <w:tcPr>
            <w:tcW w:w="4779" w:type="dxa"/>
            <w:shd w:val="clear" w:color="auto" w:fill="auto"/>
            <w:vAlign w:val="center"/>
          </w:tcPr>
          <w:p w14:paraId="392622C0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08:30-12:00（8:30前到达考场）</w:t>
            </w:r>
          </w:p>
        </w:tc>
        <w:tc>
          <w:tcPr>
            <w:tcW w:w="7643" w:type="dxa"/>
            <w:shd w:val="clear" w:color="auto" w:fill="auto"/>
            <w:vAlign w:val="center"/>
          </w:tcPr>
          <w:p w14:paraId="7E80B026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上午9:00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</w:t>
            </w:r>
          </w:p>
        </w:tc>
      </w:tr>
      <w:tr w14:paraId="2397AC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778" w:type="dxa"/>
            <w:shd w:val="clear" w:color="auto" w:fill="auto"/>
            <w:vAlign w:val="center"/>
          </w:tcPr>
          <w:p w14:paraId="1F0BC504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起重机司机</w:t>
            </w:r>
          </w:p>
        </w:tc>
        <w:tc>
          <w:tcPr>
            <w:tcW w:w="4779" w:type="dxa"/>
            <w:shd w:val="clear" w:color="auto" w:fill="auto"/>
            <w:vAlign w:val="center"/>
          </w:tcPr>
          <w:p w14:paraId="7C078AE6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08:30-12:00（8:30前到达考场）</w:t>
            </w:r>
          </w:p>
        </w:tc>
        <w:tc>
          <w:tcPr>
            <w:tcW w:w="7643" w:type="dxa"/>
            <w:shd w:val="clear" w:color="auto" w:fill="auto"/>
            <w:vAlign w:val="center"/>
          </w:tcPr>
          <w:p w14:paraId="05EC7440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上午9:00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</w:t>
            </w:r>
          </w:p>
        </w:tc>
      </w:tr>
      <w:tr w14:paraId="4E5D96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778" w:type="dxa"/>
            <w:shd w:val="clear" w:color="auto" w:fill="auto"/>
            <w:vAlign w:val="center"/>
          </w:tcPr>
          <w:p w14:paraId="20E2921F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气瓶</w:t>
            </w:r>
          </w:p>
        </w:tc>
        <w:tc>
          <w:tcPr>
            <w:tcW w:w="4779" w:type="dxa"/>
            <w:shd w:val="clear" w:color="auto" w:fill="auto"/>
            <w:vAlign w:val="center"/>
          </w:tcPr>
          <w:p w14:paraId="42078633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9:30-12:00（9:30前到达考场）</w:t>
            </w:r>
          </w:p>
        </w:tc>
        <w:tc>
          <w:tcPr>
            <w:tcW w:w="7643" w:type="dxa"/>
            <w:shd w:val="clear" w:color="auto" w:fill="auto"/>
            <w:vAlign w:val="center"/>
          </w:tcPr>
          <w:p w14:paraId="30871888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</w:t>
            </w:r>
          </w:p>
        </w:tc>
      </w:tr>
      <w:tr w14:paraId="72C04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778" w:type="dxa"/>
            <w:shd w:val="clear" w:color="auto" w:fill="auto"/>
            <w:vAlign w:val="center"/>
          </w:tcPr>
          <w:p w14:paraId="06381064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锅炉</w:t>
            </w:r>
          </w:p>
        </w:tc>
        <w:tc>
          <w:tcPr>
            <w:tcW w:w="4779" w:type="dxa"/>
            <w:shd w:val="clear" w:color="auto" w:fill="auto"/>
            <w:vAlign w:val="center"/>
          </w:tcPr>
          <w:p w14:paraId="2CC9D28D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9:30-12:00（9:30前到达考场）</w:t>
            </w:r>
          </w:p>
        </w:tc>
        <w:tc>
          <w:tcPr>
            <w:tcW w:w="7643" w:type="dxa"/>
            <w:shd w:val="clear" w:color="auto" w:fill="auto"/>
            <w:vAlign w:val="center"/>
          </w:tcPr>
          <w:p w14:paraId="1A1EE15D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</w:t>
            </w:r>
          </w:p>
        </w:tc>
      </w:tr>
      <w:tr w14:paraId="0178F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778" w:type="dxa"/>
            <w:shd w:val="clear" w:color="auto" w:fill="auto"/>
            <w:vAlign w:val="center"/>
          </w:tcPr>
          <w:p w14:paraId="4E8624CB">
            <w:pPr>
              <w:ind w:firstLine="280" w:firstLineChars="100"/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快开门式压力容器</w:t>
            </w:r>
          </w:p>
        </w:tc>
        <w:tc>
          <w:tcPr>
            <w:tcW w:w="4779" w:type="dxa"/>
            <w:shd w:val="clear" w:color="auto" w:fill="auto"/>
            <w:vAlign w:val="center"/>
          </w:tcPr>
          <w:p w14:paraId="1E03F4CA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9:30-12:00（9:30前到达考场）</w:t>
            </w:r>
          </w:p>
        </w:tc>
        <w:tc>
          <w:tcPr>
            <w:tcW w:w="7643" w:type="dxa"/>
            <w:shd w:val="clear" w:color="auto" w:fill="auto"/>
            <w:vAlign w:val="center"/>
          </w:tcPr>
          <w:p w14:paraId="3EB6E3E6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</w:t>
            </w:r>
          </w:p>
        </w:tc>
      </w:tr>
    </w:tbl>
    <w:p w14:paraId="2CF5EAF0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032A2B98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 w14:paraId="23E4483A">
      <w:pPr>
        <w:ind w:right="0" w:rightChars="0"/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（理论2次机会，缺考不算次数，理论合格后考实操，实操2次机会，用完需重新走报名流</w:t>
      </w:r>
    </w:p>
    <w:p w14:paraId="563E6AC3">
      <w:pPr>
        <w:jc w:val="both"/>
        <w:rPr>
          <w:rFonts w:hint="default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程，补考有效期一年，</w:t>
      </w:r>
      <w:bookmarkStart w:id="0" w:name="_GoBack"/>
      <w:bookmarkEnd w:id="0"/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每人每科只有一次补考机会，重新提出报名申请的不算补考）</w:t>
      </w:r>
    </w:p>
    <w:sectPr>
      <w:pgSz w:w="16838" w:h="11906" w:orient="landscape"/>
      <w:pgMar w:top="646" w:right="1179" w:bottom="646" w:left="117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00000000"/>
    <w:rsid w:val="000010B6"/>
    <w:rsid w:val="00FB53B8"/>
    <w:rsid w:val="0151146A"/>
    <w:rsid w:val="050E2A62"/>
    <w:rsid w:val="0A20501F"/>
    <w:rsid w:val="0B4E4F0E"/>
    <w:rsid w:val="0C9A6380"/>
    <w:rsid w:val="0D3F777B"/>
    <w:rsid w:val="0DAA2407"/>
    <w:rsid w:val="0E124EFD"/>
    <w:rsid w:val="0E580A69"/>
    <w:rsid w:val="0F28328F"/>
    <w:rsid w:val="10347DBD"/>
    <w:rsid w:val="10CE5D31"/>
    <w:rsid w:val="137D0DEC"/>
    <w:rsid w:val="150A66AF"/>
    <w:rsid w:val="151A266A"/>
    <w:rsid w:val="16914290"/>
    <w:rsid w:val="1B0934E4"/>
    <w:rsid w:val="1B5F1FF6"/>
    <w:rsid w:val="1CAE5D06"/>
    <w:rsid w:val="1D7544D3"/>
    <w:rsid w:val="1DB95116"/>
    <w:rsid w:val="1E045761"/>
    <w:rsid w:val="1E363C9A"/>
    <w:rsid w:val="1E4E0FFD"/>
    <w:rsid w:val="20983DE0"/>
    <w:rsid w:val="212521D3"/>
    <w:rsid w:val="220858D5"/>
    <w:rsid w:val="23120FE6"/>
    <w:rsid w:val="2430529A"/>
    <w:rsid w:val="244F722C"/>
    <w:rsid w:val="25AB3B32"/>
    <w:rsid w:val="25BE1097"/>
    <w:rsid w:val="294934E1"/>
    <w:rsid w:val="29C218B9"/>
    <w:rsid w:val="2B77664E"/>
    <w:rsid w:val="2D486A3D"/>
    <w:rsid w:val="2F555C9B"/>
    <w:rsid w:val="2FA1732D"/>
    <w:rsid w:val="303871B3"/>
    <w:rsid w:val="32825C84"/>
    <w:rsid w:val="330C0FF8"/>
    <w:rsid w:val="33D9016D"/>
    <w:rsid w:val="3A704B3D"/>
    <w:rsid w:val="3AE27603"/>
    <w:rsid w:val="3D3E1D0B"/>
    <w:rsid w:val="3EBB0897"/>
    <w:rsid w:val="3F073ADC"/>
    <w:rsid w:val="405F2BB6"/>
    <w:rsid w:val="41C527C3"/>
    <w:rsid w:val="426D380C"/>
    <w:rsid w:val="45AF1321"/>
    <w:rsid w:val="463C305C"/>
    <w:rsid w:val="47FD7089"/>
    <w:rsid w:val="48D118F2"/>
    <w:rsid w:val="48E04758"/>
    <w:rsid w:val="49883C3D"/>
    <w:rsid w:val="4B041F80"/>
    <w:rsid w:val="4B0F0D93"/>
    <w:rsid w:val="4BD75112"/>
    <w:rsid w:val="4C484E8E"/>
    <w:rsid w:val="4D0E586A"/>
    <w:rsid w:val="4D6D6005"/>
    <w:rsid w:val="4FEC01AA"/>
    <w:rsid w:val="5067762F"/>
    <w:rsid w:val="509C6751"/>
    <w:rsid w:val="510F2848"/>
    <w:rsid w:val="517037FB"/>
    <w:rsid w:val="51990092"/>
    <w:rsid w:val="55A951B1"/>
    <w:rsid w:val="564635A8"/>
    <w:rsid w:val="565F0E2B"/>
    <w:rsid w:val="56740B78"/>
    <w:rsid w:val="56820A63"/>
    <w:rsid w:val="56835CE6"/>
    <w:rsid w:val="56BE343D"/>
    <w:rsid w:val="5787769C"/>
    <w:rsid w:val="58434C82"/>
    <w:rsid w:val="5952374E"/>
    <w:rsid w:val="59B77E69"/>
    <w:rsid w:val="5B236647"/>
    <w:rsid w:val="5D2323CF"/>
    <w:rsid w:val="5D9205BB"/>
    <w:rsid w:val="5DAA16DF"/>
    <w:rsid w:val="5DE06050"/>
    <w:rsid w:val="5FBB029F"/>
    <w:rsid w:val="61445E9D"/>
    <w:rsid w:val="61B25354"/>
    <w:rsid w:val="62606EDB"/>
    <w:rsid w:val="62A00D8E"/>
    <w:rsid w:val="64EE3058"/>
    <w:rsid w:val="65BD63F3"/>
    <w:rsid w:val="65CD0625"/>
    <w:rsid w:val="66B157BD"/>
    <w:rsid w:val="671061D8"/>
    <w:rsid w:val="67C1766D"/>
    <w:rsid w:val="69DA2344"/>
    <w:rsid w:val="6AC944AA"/>
    <w:rsid w:val="6B0B7C00"/>
    <w:rsid w:val="6C1C6870"/>
    <w:rsid w:val="6C200970"/>
    <w:rsid w:val="6C2A79BC"/>
    <w:rsid w:val="6E382202"/>
    <w:rsid w:val="701721D2"/>
    <w:rsid w:val="71015D2D"/>
    <w:rsid w:val="715227C8"/>
    <w:rsid w:val="74AF5AA0"/>
    <w:rsid w:val="75A03A4A"/>
    <w:rsid w:val="774A7F4F"/>
    <w:rsid w:val="77D20E73"/>
    <w:rsid w:val="79542B35"/>
    <w:rsid w:val="79F503F9"/>
    <w:rsid w:val="7A65634E"/>
    <w:rsid w:val="7B5B2288"/>
    <w:rsid w:val="7B9E0DFF"/>
    <w:rsid w:val="7BD06A28"/>
    <w:rsid w:val="7C835849"/>
    <w:rsid w:val="7CF0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595</Words>
  <Characters>743</Characters>
  <Lines>0</Lines>
  <Paragraphs>0</Paragraphs>
  <TotalTime>7</TotalTime>
  <ScaleCrop>false</ScaleCrop>
  <LinksUpToDate>false</LinksUpToDate>
  <CharactersWithSpaces>749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俞燕</cp:lastModifiedBy>
  <cp:lastPrinted>2024-08-21T07:42:00Z</cp:lastPrinted>
  <dcterms:modified xsi:type="dcterms:W3CDTF">2025-05-14T07:29:05Z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F39F9A7692C74787A67A667F199DFB4C_13</vt:lpwstr>
  </property>
  <property fmtid="{D5CDD505-2E9C-101B-9397-08002B2CF9AE}" pid="4" name="KSOTemplateDocerSaveRecord">
    <vt:lpwstr>eyJoZGlkIjoiYjU5NmE2MTMyNTg0MmE4YzQ3NmM2ZDYyOGNjYTllNDEiLCJ1c2VySWQiOiI0NjEyOTAyNDAifQ==</vt:lpwstr>
  </property>
</Properties>
</file>